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00" w:rsidRDefault="00547A23"/>
    <w:p w:rsidR="000D7764" w:rsidRDefault="000D7764"/>
    <w:p w:rsidR="000D7764" w:rsidRPr="00C41056" w:rsidRDefault="000D7764" w:rsidP="000D7764">
      <w:pPr>
        <w:ind w:right="113"/>
        <w:rPr>
          <w:color w:val="FF0000"/>
          <w:lang w:eastAsia="ja-JP"/>
        </w:rPr>
      </w:pPr>
      <w:r w:rsidRPr="00C41056">
        <w:rPr>
          <w:color w:val="FF0000"/>
        </w:rPr>
        <w:t>T</w:t>
      </w:r>
      <w:r w:rsidRPr="00C41056">
        <w:rPr>
          <w:color w:val="FF0000"/>
          <w:lang w:eastAsia="ja-JP"/>
        </w:rPr>
        <w:t>able 1</w:t>
      </w:r>
    </w:p>
    <w:p w:rsidR="000D7764" w:rsidRPr="00C41056" w:rsidRDefault="000D7764" w:rsidP="000D7764">
      <w:pPr>
        <w:rPr>
          <w:color w:val="FF0000"/>
          <w:lang w:eastAsia="ja-JP"/>
        </w:rPr>
      </w:pPr>
      <w:r w:rsidRPr="00C41056">
        <w:rPr>
          <w:i/>
          <w:color w:val="FF0000"/>
        </w:rPr>
        <w:t>Descriptive Statistics</w:t>
      </w:r>
      <w:r w:rsidRPr="00C41056">
        <w:rPr>
          <w:i/>
          <w:color w:val="FF0000"/>
          <w:lang w:eastAsia="ja-JP"/>
        </w:rPr>
        <w:t xml:space="preserve"> at </w:t>
      </w:r>
      <w:r w:rsidRPr="00C41056">
        <w:rPr>
          <w:i/>
          <w:color w:val="FF0000"/>
        </w:rPr>
        <w:t xml:space="preserve">Time </w:t>
      </w:r>
      <w:r w:rsidRPr="00C41056">
        <w:rPr>
          <w:i/>
          <w:color w:val="FF0000"/>
          <w:lang w:eastAsia="ja-JP"/>
        </w:rPr>
        <w:t>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19"/>
        <w:gridCol w:w="1219"/>
        <w:gridCol w:w="1219"/>
        <w:gridCol w:w="1219"/>
        <w:gridCol w:w="1219"/>
      </w:tblGrid>
      <w:tr w:rsidR="000D7764" w:rsidRPr="00C41056" w:rsidTr="002F6B14">
        <w:tc>
          <w:tcPr>
            <w:tcW w:w="2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764" w:rsidRPr="00C41056" w:rsidRDefault="000D7764" w:rsidP="002F6B14">
            <w:pPr>
              <w:rPr>
                <w:color w:val="FF0000"/>
                <w:lang w:eastAsia="ja-JP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center"/>
              <w:rPr>
                <w:color w:val="FF0000"/>
              </w:rPr>
            </w:pPr>
            <w:r w:rsidRPr="00C41056">
              <w:rPr>
                <w:color w:val="FF0000"/>
              </w:rPr>
              <w:t>IO</w:t>
            </w:r>
            <w:r w:rsidRPr="00C41056">
              <w:rPr>
                <w:color w:val="FF0000"/>
                <w:lang w:eastAsia="ja-JP"/>
              </w:rPr>
              <w:t xml:space="preserve"> </w:t>
            </w:r>
            <w:r w:rsidRPr="00C41056">
              <w:rPr>
                <w:color w:val="FF0000"/>
              </w:rPr>
              <w:t>+</w:t>
            </w:r>
          </w:p>
          <w:p w:rsidR="000D7764" w:rsidRPr="00C41056" w:rsidRDefault="000D7764" w:rsidP="002F6B14">
            <w:pPr>
              <w:jc w:val="center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IFL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center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ANES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center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MI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center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DLE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center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ALE</w:t>
            </w:r>
          </w:p>
        </w:tc>
      </w:tr>
      <w:tr w:rsidR="000D7764" w:rsidRPr="00C41056" w:rsidTr="002F6B14">
        <w:tc>
          <w:tcPr>
            <w:tcW w:w="209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D7764" w:rsidRPr="007246E8" w:rsidRDefault="000D7764" w:rsidP="002F6B14">
            <w:pPr>
              <w:rPr>
                <w:rFonts w:hint="eastAsia"/>
                <w:color w:val="FF0000"/>
                <w:lang w:eastAsia="ja-JP"/>
              </w:rPr>
            </w:pPr>
            <w:r w:rsidRPr="007246E8">
              <w:rPr>
                <w:rFonts w:hint="eastAsia"/>
                <w:color w:val="FF0000"/>
                <w:lang w:eastAsia="ja-JP"/>
              </w:rPr>
              <w:t>Mean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55.75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48.45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48.85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54.15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51.69</w:t>
            </w:r>
          </w:p>
        </w:tc>
      </w:tr>
      <w:tr w:rsidR="000D7764" w:rsidRPr="00C41056" w:rsidTr="002F6B14">
        <w:tc>
          <w:tcPr>
            <w:tcW w:w="2093" w:type="dxa"/>
            <w:hideMark/>
          </w:tcPr>
          <w:p w:rsidR="000D7764" w:rsidRPr="007246E8" w:rsidRDefault="000D7764" w:rsidP="002F6B14">
            <w:pPr>
              <w:rPr>
                <w:rFonts w:hint="eastAsia"/>
                <w:color w:val="FF0000"/>
                <w:lang w:eastAsia="ja-JP"/>
              </w:rPr>
            </w:pPr>
            <w:r w:rsidRPr="007246E8">
              <w:rPr>
                <w:rFonts w:hint="eastAsia"/>
                <w:color w:val="FF0000"/>
                <w:lang w:eastAsia="ja-JP"/>
              </w:rPr>
              <w:t>Standard error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.49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.60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.49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.89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.43</w:t>
            </w:r>
          </w:p>
        </w:tc>
      </w:tr>
      <w:tr w:rsidR="000D7764" w:rsidRPr="00C41056" w:rsidTr="002F6B14">
        <w:tc>
          <w:tcPr>
            <w:tcW w:w="2093" w:type="dxa"/>
            <w:hideMark/>
          </w:tcPr>
          <w:p w:rsidR="000D7764" w:rsidRPr="007246E8" w:rsidRDefault="000D7764" w:rsidP="002F6B14">
            <w:pPr>
              <w:rPr>
                <w:color w:val="FF0000"/>
                <w:lang w:eastAsia="ja-JP"/>
              </w:rPr>
            </w:pPr>
            <w:r w:rsidRPr="007246E8">
              <w:rPr>
                <w:color w:val="FF0000"/>
              </w:rPr>
              <w:t xml:space="preserve">95% </w:t>
            </w:r>
            <w:r w:rsidRPr="007246E8">
              <w:rPr>
                <w:rFonts w:hint="eastAsia"/>
                <w:color w:val="FF0000"/>
                <w:lang w:eastAsia="ja-JP"/>
              </w:rPr>
              <w:t xml:space="preserve">confidence interval </w:t>
            </w:r>
            <w:r w:rsidRPr="007246E8">
              <w:rPr>
                <w:color w:val="FF0000"/>
              </w:rPr>
              <w:t xml:space="preserve"> (L</w:t>
            </w:r>
            <w:r w:rsidRPr="007246E8">
              <w:rPr>
                <w:rFonts w:hint="eastAsia"/>
                <w:color w:val="FF0000"/>
                <w:lang w:eastAsia="ja-JP"/>
              </w:rPr>
              <w:t>B</w:t>
            </w:r>
            <w:r w:rsidRPr="007246E8">
              <w:rPr>
                <w:color w:val="FF0000"/>
              </w:rPr>
              <w:t>)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54.80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47.26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47.88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52.39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50.84</w:t>
            </w:r>
          </w:p>
        </w:tc>
      </w:tr>
      <w:tr w:rsidR="000D7764" w:rsidRPr="00C41056" w:rsidTr="002F6B14">
        <w:tc>
          <w:tcPr>
            <w:tcW w:w="2093" w:type="dxa"/>
            <w:hideMark/>
          </w:tcPr>
          <w:p w:rsidR="000D7764" w:rsidRPr="007246E8" w:rsidRDefault="000D7764" w:rsidP="002F6B14">
            <w:pPr>
              <w:rPr>
                <w:color w:val="FF0000"/>
                <w:lang w:eastAsia="ja-JP"/>
              </w:rPr>
            </w:pPr>
            <w:r w:rsidRPr="007246E8">
              <w:rPr>
                <w:color w:val="FF0000"/>
              </w:rPr>
              <w:t xml:space="preserve">95% </w:t>
            </w:r>
            <w:r w:rsidRPr="007246E8">
              <w:rPr>
                <w:rFonts w:hint="eastAsia"/>
                <w:color w:val="FF0000"/>
                <w:lang w:eastAsia="ja-JP"/>
              </w:rPr>
              <w:t xml:space="preserve">confidence interval </w:t>
            </w:r>
            <w:r w:rsidRPr="007246E8">
              <w:rPr>
                <w:color w:val="FF0000"/>
              </w:rPr>
              <w:t xml:space="preserve"> (U</w:t>
            </w:r>
            <w:r w:rsidRPr="007246E8">
              <w:rPr>
                <w:rFonts w:hint="eastAsia"/>
                <w:color w:val="FF0000"/>
                <w:lang w:eastAsia="ja-JP"/>
              </w:rPr>
              <w:t>B</w:t>
            </w:r>
            <w:r w:rsidRPr="007246E8">
              <w:rPr>
                <w:color w:val="FF0000"/>
              </w:rPr>
              <w:t>)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56.71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49.64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49.81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55.91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52.54</w:t>
            </w:r>
          </w:p>
        </w:tc>
      </w:tr>
      <w:tr w:rsidR="000D7764" w:rsidRPr="00C41056" w:rsidTr="002F6B14">
        <w:tc>
          <w:tcPr>
            <w:tcW w:w="2093" w:type="dxa"/>
            <w:hideMark/>
          </w:tcPr>
          <w:p w:rsidR="000D7764" w:rsidRPr="007246E8" w:rsidRDefault="000D7764" w:rsidP="002F6B14">
            <w:pPr>
              <w:rPr>
                <w:rFonts w:hint="eastAsia"/>
                <w:color w:val="FF0000"/>
                <w:lang w:eastAsia="ja-JP"/>
              </w:rPr>
            </w:pPr>
            <w:r w:rsidRPr="007246E8">
              <w:rPr>
                <w:rFonts w:hint="eastAsia"/>
                <w:color w:val="FF0000"/>
                <w:lang w:eastAsia="ja-JP"/>
              </w:rPr>
              <w:t>Standard deviation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6.61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8.21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6.66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12.15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5.88</w:t>
            </w:r>
          </w:p>
        </w:tc>
      </w:tr>
      <w:tr w:rsidR="000D7764" w:rsidRPr="00C41056" w:rsidTr="002F6B14">
        <w:tc>
          <w:tcPr>
            <w:tcW w:w="2093" w:type="dxa"/>
            <w:hideMark/>
          </w:tcPr>
          <w:p w:rsidR="000D7764" w:rsidRPr="007246E8" w:rsidRDefault="000D7764" w:rsidP="002F6B14">
            <w:pPr>
              <w:rPr>
                <w:color w:val="FF0000"/>
                <w:lang w:eastAsia="ja-JP"/>
              </w:rPr>
            </w:pPr>
            <w:r w:rsidRPr="007246E8">
              <w:rPr>
                <w:color w:val="FF0000"/>
              </w:rPr>
              <w:t>Skewness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.26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-.14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.16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-.30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.44</w:t>
            </w:r>
          </w:p>
        </w:tc>
      </w:tr>
      <w:tr w:rsidR="000D7764" w:rsidRPr="00C41056" w:rsidTr="002F6B14">
        <w:tc>
          <w:tcPr>
            <w:tcW w:w="2093" w:type="dxa"/>
            <w:hideMark/>
          </w:tcPr>
          <w:p w:rsidR="000D7764" w:rsidRPr="007246E8" w:rsidRDefault="000D7764" w:rsidP="002F6B14">
            <w:pPr>
              <w:rPr>
                <w:rFonts w:hint="eastAsia"/>
                <w:color w:val="FF0000"/>
                <w:lang w:eastAsia="ja-JP"/>
              </w:rPr>
            </w:pPr>
            <w:r w:rsidRPr="007246E8">
              <w:rPr>
                <w:rFonts w:hint="eastAsia"/>
                <w:color w:val="FF0000"/>
                <w:lang w:eastAsia="ja-JP"/>
              </w:rPr>
              <w:t>Standard error of skewness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.18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.18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.18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.18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.18</w:t>
            </w:r>
          </w:p>
        </w:tc>
      </w:tr>
      <w:tr w:rsidR="000D7764" w:rsidRPr="00C41056" w:rsidTr="002F6B14">
        <w:tc>
          <w:tcPr>
            <w:tcW w:w="2093" w:type="dxa"/>
            <w:hideMark/>
          </w:tcPr>
          <w:p w:rsidR="000D7764" w:rsidRPr="007246E8" w:rsidRDefault="000D7764" w:rsidP="002F6B14">
            <w:pPr>
              <w:rPr>
                <w:color w:val="FF0000"/>
                <w:lang w:eastAsia="ja-JP"/>
              </w:rPr>
            </w:pPr>
            <w:r w:rsidRPr="007246E8">
              <w:rPr>
                <w:color w:val="FF0000"/>
              </w:rPr>
              <w:t>Kurtosis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1.19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.90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.22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.20</w:t>
            </w:r>
          </w:p>
        </w:tc>
        <w:tc>
          <w:tcPr>
            <w:tcW w:w="1219" w:type="dxa"/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2.72</w:t>
            </w:r>
          </w:p>
        </w:tc>
      </w:tr>
      <w:tr w:rsidR="000D7764" w:rsidRPr="00C41056" w:rsidTr="002F6B14"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764" w:rsidRPr="007246E8" w:rsidRDefault="000D7764" w:rsidP="002F6B14">
            <w:pPr>
              <w:rPr>
                <w:rFonts w:hint="eastAsia"/>
                <w:color w:val="FF0000"/>
                <w:lang w:eastAsia="ja-JP"/>
              </w:rPr>
            </w:pPr>
            <w:r w:rsidRPr="007246E8">
              <w:rPr>
                <w:rFonts w:hint="eastAsia"/>
                <w:color w:val="FF0000"/>
                <w:lang w:eastAsia="ja-JP"/>
              </w:rPr>
              <w:t>Standard error of kurtosis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.36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7764" w:rsidRPr="00C41056" w:rsidRDefault="000D7764" w:rsidP="002F6B14">
            <w:pPr>
              <w:jc w:val="right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.36</w:t>
            </w:r>
          </w:p>
        </w:tc>
      </w:tr>
    </w:tbl>
    <w:p w:rsidR="000D7764" w:rsidRPr="00C41056" w:rsidRDefault="000D7764" w:rsidP="000D7764">
      <w:pPr>
        <w:ind w:right="113"/>
        <w:jc w:val="right"/>
        <w:rPr>
          <w:rFonts w:hint="eastAsia"/>
          <w:i/>
          <w:color w:val="FF0000"/>
          <w:lang w:eastAsia="ja-JP"/>
        </w:rPr>
      </w:pPr>
      <w:r w:rsidRPr="00C41056">
        <w:rPr>
          <w:rFonts w:hint="eastAsia"/>
          <w:i/>
          <w:color w:val="FF0000"/>
          <w:lang w:eastAsia="ja-JP"/>
        </w:rPr>
        <w:t>(Table 1 continues)</w:t>
      </w:r>
    </w:p>
    <w:p w:rsidR="000D7764" w:rsidRDefault="000D7764"/>
    <w:p w:rsidR="000D7764" w:rsidRDefault="000D7764"/>
    <w:p w:rsidR="000D7764" w:rsidRDefault="000D7764"/>
    <w:p w:rsidR="000D7764" w:rsidRDefault="000D7764"/>
    <w:p w:rsidR="000D7764" w:rsidRPr="00C41056" w:rsidRDefault="000D7764" w:rsidP="000D7764">
      <w:pPr>
        <w:ind w:right="113"/>
        <w:rPr>
          <w:color w:val="FF0000"/>
          <w:lang w:eastAsia="ja-JP"/>
        </w:rPr>
      </w:pPr>
      <w:r w:rsidRPr="00C41056">
        <w:rPr>
          <w:color w:val="FF0000"/>
        </w:rPr>
        <w:t>T</w:t>
      </w:r>
      <w:r w:rsidRPr="00C41056">
        <w:rPr>
          <w:color w:val="FF0000"/>
          <w:lang w:eastAsia="ja-JP"/>
        </w:rPr>
        <w:t>able 1</w:t>
      </w:r>
    </w:p>
    <w:p w:rsidR="000D7764" w:rsidRPr="00C41056" w:rsidRDefault="000D7764" w:rsidP="000D7764">
      <w:pPr>
        <w:rPr>
          <w:color w:val="FF0000"/>
          <w:lang w:eastAsia="ja-JP"/>
        </w:rPr>
      </w:pPr>
      <w:r w:rsidRPr="00C41056">
        <w:rPr>
          <w:i/>
          <w:color w:val="FF0000"/>
        </w:rPr>
        <w:t>Descriptive Statistics</w:t>
      </w:r>
      <w:r w:rsidRPr="00C41056">
        <w:rPr>
          <w:i/>
          <w:color w:val="FF0000"/>
          <w:lang w:eastAsia="ja-JP"/>
        </w:rPr>
        <w:t xml:space="preserve"> at </w:t>
      </w:r>
      <w:r w:rsidRPr="00C41056">
        <w:rPr>
          <w:i/>
          <w:color w:val="FF0000"/>
        </w:rPr>
        <w:t xml:space="preserve">Time </w:t>
      </w:r>
      <w:r w:rsidRPr="00C41056">
        <w:rPr>
          <w:i/>
          <w:color w:val="FF0000"/>
          <w:lang w:eastAsia="ja-JP"/>
        </w:rPr>
        <w:t>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080"/>
        <w:gridCol w:w="2150"/>
        <w:gridCol w:w="1219"/>
        <w:gridCol w:w="1219"/>
      </w:tblGrid>
      <w:tr w:rsidR="000D7764" w:rsidRPr="00C41056" w:rsidTr="000D7764"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764" w:rsidRPr="00C41056" w:rsidRDefault="000D7764" w:rsidP="000D7764">
            <w:pPr>
              <w:rPr>
                <w:color w:val="FF0000"/>
                <w:lang w:eastAsia="ja-JP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764" w:rsidRPr="00C41056" w:rsidRDefault="000D7764" w:rsidP="000D7764">
            <w:pPr>
              <w:jc w:val="center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Mean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764" w:rsidRPr="007246E8" w:rsidRDefault="000D7764" w:rsidP="000D7764">
            <w:pPr>
              <w:jc w:val="center"/>
              <w:rPr>
                <w:rFonts w:hint="eastAsia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SD</w:t>
            </w:r>
          </w:p>
        </w:tc>
        <w:tc>
          <w:tcPr>
            <w:tcW w:w="2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764" w:rsidRPr="00C41056" w:rsidRDefault="000D7764" w:rsidP="000D7764">
            <w:pPr>
              <w:jc w:val="center"/>
              <w:rPr>
                <w:color w:val="FF0000"/>
                <w:lang w:eastAsia="ja-JP"/>
              </w:rPr>
            </w:pPr>
            <w:r w:rsidRPr="007246E8">
              <w:rPr>
                <w:color w:val="FF0000"/>
              </w:rPr>
              <w:t xml:space="preserve">95% </w:t>
            </w:r>
            <w:r>
              <w:rPr>
                <w:color w:val="FF0000"/>
                <w:lang w:eastAsia="ja-JP"/>
              </w:rPr>
              <w:t>CI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764" w:rsidRPr="00C41056" w:rsidRDefault="000D7764" w:rsidP="000D7764">
            <w:pPr>
              <w:jc w:val="center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Skew</w:t>
            </w:r>
            <w:r w:rsidRPr="000D7764">
              <w:rPr>
                <w:color w:val="FF0000"/>
                <w:vertAlign w:val="superscript"/>
                <w:lang w:eastAsia="ja-JP"/>
              </w:rPr>
              <w:t>a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7764" w:rsidRPr="00C41056" w:rsidRDefault="000D7764" w:rsidP="000D7764">
            <w:pPr>
              <w:jc w:val="center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Kurt</w:t>
            </w:r>
            <w:r w:rsidRPr="000D7764">
              <w:rPr>
                <w:color w:val="FF0000"/>
                <w:vertAlign w:val="superscript"/>
                <w:lang w:eastAsia="ja-JP"/>
              </w:rPr>
              <w:t>b</w:t>
            </w:r>
          </w:p>
        </w:tc>
      </w:tr>
      <w:tr w:rsidR="000D7764" w:rsidRPr="00C41056" w:rsidTr="000D7764"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D7764" w:rsidRPr="007246E8" w:rsidRDefault="000D7764" w:rsidP="000D7764">
            <w:pPr>
              <w:rPr>
                <w:rFonts w:hint="eastAsia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IO + IFL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7764" w:rsidRPr="00C41056" w:rsidRDefault="000D7764" w:rsidP="000D7764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55.75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7764" w:rsidRPr="00C41056" w:rsidRDefault="000D7764" w:rsidP="000D7764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6.61</w:t>
            </w:r>
          </w:p>
        </w:tc>
        <w:tc>
          <w:tcPr>
            <w:tcW w:w="21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7764" w:rsidRPr="00C41056" w:rsidRDefault="000D7764" w:rsidP="000D7764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  <w:r>
              <w:rPr>
                <w:color w:val="FF0000"/>
              </w:rPr>
              <w:t>[</w:t>
            </w:r>
            <w:r w:rsidRPr="00C41056">
              <w:rPr>
                <w:color w:val="FF0000"/>
              </w:rPr>
              <w:t>54.80</w:t>
            </w:r>
            <w:r>
              <w:rPr>
                <w:color w:val="FF0000"/>
              </w:rPr>
              <w:t>,</w:t>
            </w:r>
            <w:r w:rsidRPr="00C41056">
              <w:rPr>
                <w:color w:val="FF0000"/>
              </w:rPr>
              <w:t>56.71</w:t>
            </w:r>
            <w:r>
              <w:rPr>
                <w:color w:val="FF0000"/>
              </w:rPr>
              <w:t>]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7764" w:rsidRPr="00C41056" w:rsidRDefault="000D7764" w:rsidP="000D7764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.26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7764" w:rsidRPr="00C41056" w:rsidRDefault="000D7764" w:rsidP="000D7764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1.19</w:t>
            </w:r>
          </w:p>
        </w:tc>
      </w:tr>
      <w:tr w:rsidR="000D7764" w:rsidRPr="00C41056" w:rsidTr="000D7764">
        <w:tc>
          <w:tcPr>
            <w:tcW w:w="1350" w:type="dxa"/>
          </w:tcPr>
          <w:p w:rsidR="000D7764" w:rsidRPr="007246E8" w:rsidRDefault="000D7764" w:rsidP="000D7764">
            <w:pPr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ANES</w:t>
            </w:r>
          </w:p>
        </w:tc>
        <w:tc>
          <w:tcPr>
            <w:tcW w:w="1170" w:type="dxa"/>
          </w:tcPr>
          <w:p w:rsidR="000D7764" w:rsidRPr="00C41056" w:rsidRDefault="000D7764" w:rsidP="000D7764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</w:rPr>
              <w:t>48.45</w:t>
            </w:r>
          </w:p>
        </w:tc>
        <w:tc>
          <w:tcPr>
            <w:tcW w:w="1080" w:type="dxa"/>
          </w:tcPr>
          <w:p w:rsidR="000D7764" w:rsidRPr="00C41056" w:rsidRDefault="000D7764" w:rsidP="000D7764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8.21</w:t>
            </w:r>
          </w:p>
        </w:tc>
        <w:tc>
          <w:tcPr>
            <w:tcW w:w="2150" w:type="dxa"/>
          </w:tcPr>
          <w:p w:rsidR="000D7764" w:rsidRPr="00C41056" w:rsidRDefault="000D7764" w:rsidP="000D7764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[</w:t>
            </w:r>
            <w:r w:rsidRPr="00C41056">
              <w:rPr>
                <w:color w:val="FF0000"/>
                <w:lang w:eastAsia="ja-JP"/>
              </w:rPr>
              <w:t>47.26</w:t>
            </w:r>
            <w:r>
              <w:rPr>
                <w:color w:val="FF0000"/>
                <w:lang w:eastAsia="ja-JP"/>
              </w:rPr>
              <w:t>,</w:t>
            </w:r>
            <w:r w:rsidRPr="00C41056">
              <w:rPr>
                <w:color w:val="FF0000"/>
                <w:lang w:eastAsia="ja-JP"/>
              </w:rPr>
              <w:t>49.64</w:t>
            </w:r>
            <w:r>
              <w:rPr>
                <w:color w:val="FF0000"/>
                <w:lang w:eastAsia="ja-JP"/>
              </w:rPr>
              <w:t>]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-.14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.90</w:t>
            </w:r>
          </w:p>
        </w:tc>
      </w:tr>
      <w:tr w:rsidR="000D7764" w:rsidRPr="00C41056" w:rsidTr="000D7764">
        <w:tc>
          <w:tcPr>
            <w:tcW w:w="1350" w:type="dxa"/>
          </w:tcPr>
          <w:p w:rsidR="000D7764" w:rsidRPr="007246E8" w:rsidRDefault="000D7764" w:rsidP="000D7764">
            <w:pPr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MI</w:t>
            </w:r>
          </w:p>
        </w:tc>
        <w:tc>
          <w:tcPr>
            <w:tcW w:w="1170" w:type="dxa"/>
          </w:tcPr>
          <w:p w:rsidR="000D7764" w:rsidRPr="00C41056" w:rsidRDefault="000D7764" w:rsidP="000D7764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48.85</w:t>
            </w:r>
          </w:p>
        </w:tc>
        <w:tc>
          <w:tcPr>
            <w:tcW w:w="1080" w:type="dxa"/>
          </w:tcPr>
          <w:p w:rsidR="000D7764" w:rsidRPr="00C41056" w:rsidRDefault="000D7764" w:rsidP="000D7764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6.66</w:t>
            </w:r>
          </w:p>
        </w:tc>
        <w:tc>
          <w:tcPr>
            <w:tcW w:w="2150" w:type="dxa"/>
          </w:tcPr>
          <w:p w:rsidR="000D7764" w:rsidRPr="00C41056" w:rsidRDefault="000D7764" w:rsidP="000D7764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[</w:t>
            </w:r>
            <w:r w:rsidRPr="00C41056">
              <w:rPr>
                <w:color w:val="FF0000"/>
                <w:lang w:eastAsia="ja-JP"/>
              </w:rPr>
              <w:t>47.88</w:t>
            </w:r>
            <w:r>
              <w:rPr>
                <w:color w:val="FF0000"/>
                <w:lang w:eastAsia="ja-JP"/>
              </w:rPr>
              <w:t>,</w:t>
            </w:r>
            <w:r w:rsidRPr="00C41056">
              <w:rPr>
                <w:color w:val="FF0000"/>
                <w:lang w:eastAsia="ja-JP"/>
              </w:rPr>
              <w:t>49.81</w:t>
            </w:r>
            <w:r>
              <w:rPr>
                <w:color w:val="FF0000"/>
                <w:lang w:eastAsia="ja-JP"/>
              </w:rPr>
              <w:t>]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.16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.22</w:t>
            </w:r>
          </w:p>
        </w:tc>
      </w:tr>
      <w:tr w:rsidR="000D7764" w:rsidRPr="00C41056" w:rsidTr="000D7764">
        <w:tc>
          <w:tcPr>
            <w:tcW w:w="1350" w:type="dxa"/>
          </w:tcPr>
          <w:p w:rsidR="000D7764" w:rsidRPr="007246E8" w:rsidRDefault="000D7764" w:rsidP="000D7764">
            <w:pPr>
              <w:rPr>
                <w:rFonts w:hint="eastAsia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DLE</w:t>
            </w:r>
          </w:p>
        </w:tc>
        <w:tc>
          <w:tcPr>
            <w:tcW w:w="1170" w:type="dxa"/>
          </w:tcPr>
          <w:p w:rsidR="000D7764" w:rsidRPr="00C41056" w:rsidRDefault="000D7764" w:rsidP="000D7764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54.15</w:t>
            </w:r>
          </w:p>
        </w:tc>
        <w:tc>
          <w:tcPr>
            <w:tcW w:w="1080" w:type="dxa"/>
          </w:tcPr>
          <w:p w:rsidR="000D7764" w:rsidRPr="00C41056" w:rsidRDefault="000D7764" w:rsidP="000D7764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12.15</w:t>
            </w:r>
          </w:p>
        </w:tc>
        <w:tc>
          <w:tcPr>
            <w:tcW w:w="2150" w:type="dxa"/>
          </w:tcPr>
          <w:p w:rsidR="000D7764" w:rsidRPr="00C41056" w:rsidRDefault="000D7764" w:rsidP="000D7764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[</w:t>
            </w:r>
            <w:r w:rsidRPr="00C41056">
              <w:rPr>
                <w:color w:val="FF0000"/>
                <w:lang w:eastAsia="ja-JP"/>
              </w:rPr>
              <w:t>52.39</w:t>
            </w:r>
            <w:r>
              <w:rPr>
                <w:color w:val="FF0000"/>
                <w:lang w:eastAsia="ja-JP"/>
              </w:rPr>
              <w:t>,</w:t>
            </w:r>
            <w:r w:rsidRPr="00C41056">
              <w:rPr>
                <w:color w:val="FF0000"/>
                <w:lang w:eastAsia="ja-JP"/>
              </w:rPr>
              <w:t>55.91</w:t>
            </w:r>
            <w:r>
              <w:rPr>
                <w:color w:val="FF0000"/>
                <w:lang w:eastAsia="ja-JP"/>
              </w:rPr>
              <w:t>]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-.30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.20</w:t>
            </w:r>
          </w:p>
        </w:tc>
      </w:tr>
      <w:tr w:rsidR="000D7764" w:rsidRPr="00C41056" w:rsidTr="000D7764">
        <w:tc>
          <w:tcPr>
            <w:tcW w:w="1350" w:type="dxa"/>
          </w:tcPr>
          <w:p w:rsidR="000D7764" w:rsidRPr="007246E8" w:rsidRDefault="000D7764" w:rsidP="000D7764">
            <w:pPr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ALE</w:t>
            </w:r>
          </w:p>
        </w:tc>
        <w:tc>
          <w:tcPr>
            <w:tcW w:w="1170" w:type="dxa"/>
          </w:tcPr>
          <w:p w:rsidR="000D7764" w:rsidRPr="00C41056" w:rsidRDefault="000D7764" w:rsidP="000D7764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51.69</w:t>
            </w:r>
          </w:p>
        </w:tc>
        <w:tc>
          <w:tcPr>
            <w:tcW w:w="1080" w:type="dxa"/>
          </w:tcPr>
          <w:p w:rsidR="000D7764" w:rsidRPr="00C41056" w:rsidRDefault="000D7764" w:rsidP="000D7764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5.88</w:t>
            </w:r>
          </w:p>
        </w:tc>
        <w:tc>
          <w:tcPr>
            <w:tcW w:w="2150" w:type="dxa"/>
          </w:tcPr>
          <w:p w:rsidR="000D7764" w:rsidRPr="00C41056" w:rsidRDefault="000D7764" w:rsidP="000D7764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[</w:t>
            </w:r>
            <w:r w:rsidRPr="00C41056">
              <w:rPr>
                <w:color w:val="FF0000"/>
                <w:lang w:eastAsia="ja-JP"/>
              </w:rPr>
              <w:t>50.84</w:t>
            </w:r>
            <w:r>
              <w:rPr>
                <w:color w:val="FF0000"/>
                <w:lang w:eastAsia="ja-JP"/>
              </w:rPr>
              <w:t>,</w:t>
            </w:r>
            <w:r w:rsidRPr="00C41056">
              <w:rPr>
                <w:color w:val="FF0000"/>
                <w:lang w:eastAsia="ja-JP"/>
              </w:rPr>
              <w:t>52.54</w:t>
            </w:r>
            <w:r>
              <w:rPr>
                <w:color w:val="FF0000"/>
                <w:lang w:eastAsia="ja-JP"/>
              </w:rPr>
              <w:t>]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.44</w:t>
            </w: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2.72</w:t>
            </w:r>
          </w:p>
        </w:tc>
      </w:tr>
      <w:tr w:rsidR="000D7764" w:rsidRPr="00C41056" w:rsidTr="000D7764">
        <w:tc>
          <w:tcPr>
            <w:tcW w:w="1350" w:type="dxa"/>
          </w:tcPr>
          <w:p w:rsidR="000D7764" w:rsidRPr="007246E8" w:rsidRDefault="00547A23" w:rsidP="000D7764">
            <w:pPr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ANX</w:t>
            </w:r>
          </w:p>
        </w:tc>
        <w:tc>
          <w:tcPr>
            <w:tcW w:w="1170" w:type="dxa"/>
          </w:tcPr>
          <w:p w:rsidR="000D7764" w:rsidRPr="00C41056" w:rsidRDefault="00547A23" w:rsidP="000D7764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49.94</w:t>
            </w:r>
          </w:p>
        </w:tc>
        <w:tc>
          <w:tcPr>
            <w:tcW w:w="1080" w:type="dxa"/>
          </w:tcPr>
          <w:p w:rsidR="000D7764" w:rsidRPr="00C41056" w:rsidRDefault="00547A23" w:rsidP="000D7764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5.52</w:t>
            </w:r>
          </w:p>
        </w:tc>
        <w:tc>
          <w:tcPr>
            <w:tcW w:w="2150" w:type="dxa"/>
          </w:tcPr>
          <w:p w:rsidR="000D7764" w:rsidRPr="00C41056" w:rsidRDefault="000D7764" w:rsidP="000D7764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0D7764" w:rsidRPr="00C41056" w:rsidRDefault="000D7764" w:rsidP="000D7764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</w:p>
        </w:tc>
      </w:tr>
      <w:tr w:rsidR="00547A23" w:rsidRPr="00C41056" w:rsidTr="000D7764">
        <w:tc>
          <w:tcPr>
            <w:tcW w:w="1350" w:type="dxa"/>
          </w:tcPr>
          <w:p w:rsidR="00547A23" w:rsidRPr="007246E8" w:rsidRDefault="00547A23" w:rsidP="00547A23">
            <w:pPr>
              <w:rPr>
                <w:rFonts w:hint="eastAsia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AMOT</w:t>
            </w:r>
          </w:p>
        </w:tc>
        <w:tc>
          <w:tcPr>
            <w:tcW w:w="1170" w:type="dxa"/>
          </w:tcPr>
          <w:p w:rsidR="00547A23" w:rsidRPr="00C41056" w:rsidRDefault="00547A23" w:rsidP="00547A23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  <w:r w:rsidRPr="00C41056">
              <w:rPr>
                <w:color w:val="FF0000"/>
                <w:lang w:eastAsia="ja-JP"/>
              </w:rPr>
              <w:t>4</w:t>
            </w:r>
            <w:r>
              <w:rPr>
                <w:color w:val="FF0000"/>
                <w:lang w:eastAsia="ja-JP"/>
              </w:rPr>
              <w:t>3</w:t>
            </w:r>
            <w:r w:rsidRPr="00C41056">
              <w:rPr>
                <w:color w:val="FF0000"/>
                <w:lang w:eastAsia="ja-JP"/>
              </w:rPr>
              <w:t>.</w:t>
            </w:r>
            <w:r>
              <w:rPr>
                <w:color w:val="FF0000"/>
                <w:lang w:eastAsia="ja-JP"/>
              </w:rPr>
              <w:t>0</w:t>
            </w:r>
            <w:r w:rsidRPr="00C41056">
              <w:rPr>
                <w:color w:val="FF0000"/>
                <w:lang w:eastAsia="ja-JP"/>
              </w:rPr>
              <w:t>9</w:t>
            </w:r>
          </w:p>
        </w:tc>
        <w:tc>
          <w:tcPr>
            <w:tcW w:w="1080" w:type="dxa"/>
          </w:tcPr>
          <w:p w:rsidR="00547A23" w:rsidRPr="00C41056" w:rsidRDefault="00547A23" w:rsidP="00547A23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2150" w:type="dxa"/>
          </w:tcPr>
          <w:p w:rsidR="00547A23" w:rsidRPr="00C41056" w:rsidRDefault="00547A23" w:rsidP="00547A23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547A23" w:rsidRPr="00C41056" w:rsidRDefault="00547A23" w:rsidP="00547A23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547A23" w:rsidRPr="00C41056" w:rsidRDefault="00547A23" w:rsidP="00547A23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</w:p>
        </w:tc>
      </w:tr>
      <w:tr w:rsidR="00547A23" w:rsidRPr="00C41056" w:rsidTr="000D7764">
        <w:tc>
          <w:tcPr>
            <w:tcW w:w="1350" w:type="dxa"/>
          </w:tcPr>
          <w:p w:rsidR="00547A23" w:rsidRPr="007246E8" w:rsidRDefault="00547A23" w:rsidP="00547A23">
            <w:pPr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ER + INST</w:t>
            </w:r>
          </w:p>
        </w:tc>
        <w:tc>
          <w:tcPr>
            <w:tcW w:w="1170" w:type="dxa"/>
          </w:tcPr>
          <w:p w:rsidR="00547A23" w:rsidRPr="00C41056" w:rsidRDefault="00547A23" w:rsidP="00547A23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080" w:type="dxa"/>
          </w:tcPr>
          <w:p w:rsidR="00547A23" w:rsidRPr="00C41056" w:rsidRDefault="00547A23" w:rsidP="00547A23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2150" w:type="dxa"/>
          </w:tcPr>
          <w:p w:rsidR="00547A23" w:rsidRPr="00C41056" w:rsidRDefault="00547A23" w:rsidP="00547A23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547A23" w:rsidRPr="00C41056" w:rsidRDefault="00547A23" w:rsidP="00547A23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547A23" w:rsidRPr="00C41056" w:rsidRDefault="00547A23" w:rsidP="00547A23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</w:p>
        </w:tc>
      </w:tr>
      <w:tr w:rsidR="00547A23" w:rsidRPr="00C41056" w:rsidTr="000D7764">
        <w:tc>
          <w:tcPr>
            <w:tcW w:w="1350" w:type="dxa"/>
          </w:tcPr>
          <w:p w:rsidR="00547A23" w:rsidRPr="007246E8" w:rsidRDefault="00547A23" w:rsidP="00547A23">
            <w:pPr>
              <w:rPr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IIR</w:t>
            </w:r>
          </w:p>
        </w:tc>
        <w:tc>
          <w:tcPr>
            <w:tcW w:w="1170" w:type="dxa"/>
          </w:tcPr>
          <w:p w:rsidR="00547A23" w:rsidRPr="00C41056" w:rsidRDefault="00547A23" w:rsidP="00547A23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080" w:type="dxa"/>
          </w:tcPr>
          <w:p w:rsidR="00547A23" w:rsidRPr="00C41056" w:rsidRDefault="00547A23" w:rsidP="00547A23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2150" w:type="dxa"/>
          </w:tcPr>
          <w:p w:rsidR="00547A23" w:rsidRPr="00C41056" w:rsidRDefault="00547A23" w:rsidP="00547A23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547A23" w:rsidRPr="00C41056" w:rsidRDefault="00547A23" w:rsidP="00547A23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</w:tcPr>
          <w:p w:rsidR="00547A23" w:rsidRPr="00C41056" w:rsidRDefault="00547A23" w:rsidP="00547A23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</w:p>
        </w:tc>
      </w:tr>
      <w:tr w:rsidR="00547A23" w:rsidRPr="00C41056" w:rsidTr="000D7764"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A23" w:rsidRPr="007246E8" w:rsidRDefault="00547A23" w:rsidP="00547A23">
            <w:pPr>
              <w:rPr>
                <w:rFonts w:hint="eastAsia"/>
                <w:color w:val="FF0000"/>
                <w:lang w:eastAsia="ja-JP"/>
              </w:rPr>
            </w:pPr>
            <w:r>
              <w:rPr>
                <w:color w:val="FF0000"/>
                <w:lang w:eastAsia="ja-JP"/>
              </w:rPr>
              <w:t>IM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A23" w:rsidRPr="00C41056" w:rsidRDefault="00547A23" w:rsidP="00547A23">
            <w:pPr>
              <w:tabs>
                <w:tab w:val="decimal" w:pos="489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A23" w:rsidRPr="00C41056" w:rsidRDefault="00547A23" w:rsidP="00547A23">
            <w:pPr>
              <w:tabs>
                <w:tab w:val="decimal" w:pos="342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A23" w:rsidRPr="00C41056" w:rsidRDefault="00547A23" w:rsidP="00547A23">
            <w:pPr>
              <w:tabs>
                <w:tab w:val="decimal" w:pos="693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A23" w:rsidRPr="00C41056" w:rsidRDefault="00547A23" w:rsidP="00547A23">
            <w:pPr>
              <w:tabs>
                <w:tab w:val="decimal" w:pos="478"/>
              </w:tabs>
              <w:jc w:val="both"/>
              <w:rPr>
                <w:color w:val="FF0000"/>
                <w:lang w:eastAsia="ja-JP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7A23" w:rsidRPr="00C41056" w:rsidRDefault="00547A23" w:rsidP="00547A23">
            <w:pPr>
              <w:tabs>
                <w:tab w:val="decimal" w:pos="499"/>
              </w:tabs>
              <w:jc w:val="both"/>
              <w:rPr>
                <w:color w:val="FF0000"/>
                <w:lang w:eastAsia="ja-JP"/>
              </w:rPr>
            </w:pPr>
          </w:p>
        </w:tc>
      </w:tr>
    </w:tbl>
    <w:p w:rsidR="000D7764" w:rsidRDefault="000D7764" w:rsidP="000D7764">
      <w:pPr>
        <w:ind w:right="113"/>
        <w:rPr>
          <w:i/>
          <w:color w:val="FF0000"/>
          <w:lang w:eastAsia="ja-JP"/>
        </w:rPr>
      </w:pPr>
      <w:r>
        <w:rPr>
          <w:i/>
          <w:color w:val="FF0000"/>
          <w:lang w:eastAsia="ja-JP"/>
        </w:rPr>
        <w:t xml:space="preserve">Note. </w:t>
      </w:r>
    </w:p>
    <w:p w:rsidR="000D7764" w:rsidRPr="00C41056" w:rsidRDefault="000D7764" w:rsidP="000D7764">
      <w:pPr>
        <w:ind w:right="113"/>
        <w:rPr>
          <w:rFonts w:hint="eastAsia"/>
          <w:i/>
          <w:color w:val="FF0000"/>
          <w:lang w:eastAsia="ja-JP"/>
        </w:rPr>
      </w:pPr>
      <w:r w:rsidRPr="000D7764">
        <w:rPr>
          <w:color w:val="FF0000"/>
          <w:vertAlign w:val="superscript"/>
          <w:lang w:eastAsia="ja-JP"/>
        </w:rPr>
        <w:t>a</w:t>
      </w:r>
      <w:r>
        <w:rPr>
          <w:i/>
          <w:color w:val="FF0000"/>
          <w:lang w:eastAsia="ja-JP"/>
        </w:rPr>
        <w:t>SE</w:t>
      </w:r>
      <w:r w:rsidRPr="000D7764">
        <w:rPr>
          <w:i/>
          <w:color w:val="FF0000"/>
          <w:vertAlign w:val="subscript"/>
          <w:lang w:eastAsia="ja-JP"/>
        </w:rPr>
        <w:t>skew</w:t>
      </w:r>
      <w:r>
        <w:rPr>
          <w:i/>
          <w:color w:val="FF0000"/>
          <w:lang w:eastAsia="ja-JP"/>
        </w:rPr>
        <w:t xml:space="preserve"> </w:t>
      </w:r>
      <w:r w:rsidRPr="000D7764">
        <w:rPr>
          <w:color w:val="FF0000"/>
          <w:lang w:eastAsia="ja-JP"/>
        </w:rPr>
        <w:t>= .18,</w:t>
      </w:r>
      <w:r>
        <w:rPr>
          <w:i/>
          <w:color w:val="FF0000"/>
          <w:lang w:eastAsia="ja-JP"/>
        </w:rPr>
        <w:t xml:space="preserve"> </w:t>
      </w:r>
      <w:r w:rsidRPr="000D7764">
        <w:rPr>
          <w:color w:val="FF0000"/>
          <w:vertAlign w:val="superscript"/>
          <w:lang w:eastAsia="ja-JP"/>
        </w:rPr>
        <w:t>b</w:t>
      </w:r>
      <w:r>
        <w:rPr>
          <w:i/>
          <w:color w:val="FF0000"/>
          <w:lang w:eastAsia="ja-JP"/>
        </w:rPr>
        <w:t>SE</w:t>
      </w:r>
      <w:r w:rsidRPr="000D7764">
        <w:rPr>
          <w:i/>
          <w:color w:val="FF0000"/>
          <w:vertAlign w:val="subscript"/>
          <w:lang w:eastAsia="ja-JP"/>
        </w:rPr>
        <w:t>kurt</w:t>
      </w:r>
      <w:r>
        <w:rPr>
          <w:i/>
          <w:color w:val="FF0000"/>
          <w:lang w:eastAsia="ja-JP"/>
        </w:rPr>
        <w:t xml:space="preserve"> </w:t>
      </w:r>
      <w:r w:rsidRPr="000D7764">
        <w:rPr>
          <w:color w:val="FF0000"/>
          <w:lang w:eastAsia="ja-JP"/>
        </w:rPr>
        <w:t>= .36.</w:t>
      </w:r>
      <w:bookmarkStart w:id="0" w:name="_GoBack"/>
      <w:bookmarkEnd w:id="0"/>
    </w:p>
    <w:p w:rsidR="000D7764" w:rsidRDefault="000D7764"/>
    <w:sectPr w:rsidR="000D7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64"/>
    <w:rsid w:val="000D7764"/>
    <w:rsid w:val="002C3196"/>
    <w:rsid w:val="00404B40"/>
    <w:rsid w:val="00547A23"/>
    <w:rsid w:val="00813B94"/>
    <w:rsid w:val="00B02AED"/>
    <w:rsid w:val="00D87A7D"/>
    <w:rsid w:val="00D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80CEF-E91E-4B90-A563-1E0952CD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64"/>
    <w:pPr>
      <w:spacing w:after="0" w:line="240" w:lineRule="auto"/>
    </w:pPr>
    <w:rPr>
      <w:rFonts w:ascii="Times New Roman" w:eastAsia="ＭＳ 明朝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2015-02-24T06:10:00Z</dcterms:created>
  <dcterms:modified xsi:type="dcterms:W3CDTF">2015-02-24T06:24:00Z</dcterms:modified>
</cp:coreProperties>
</file>