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53" w:rsidRPr="006B2EAA" w:rsidRDefault="006B2EAA">
      <w:pPr>
        <w:spacing w:beforeLines="100" w:before="240" w:line="360" w:lineRule="auto"/>
        <w:rPr>
          <w:iCs/>
          <w:sz w:val="28"/>
          <w:u w:val="single"/>
        </w:rPr>
      </w:pPr>
      <w:r w:rsidRPr="006B2EAA">
        <w:rPr>
          <w:iCs/>
          <w:sz w:val="28"/>
          <w:u w:val="single"/>
        </w:rPr>
        <w:t>Answering questions</w:t>
      </w:r>
    </w:p>
    <w:p w:rsidR="006B2EAA" w:rsidRPr="006B2EAA" w:rsidRDefault="006B2EAA">
      <w:pPr>
        <w:numPr>
          <w:ilvl w:val="0"/>
          <w:numId w:val="2"/>
        </w:numPr>
        <w:spacing w:after="120"/>
        <w:ind w:left="1208" w:hanging="851"/>
      </w:pPr>
      <w:r w:rsidRPr="006B2EAA">
        <w:rPr>
          <w:highlight w:val="yellow"/>
          <w:u w:val="single"/>
        </w:rPr>
        <w:t>Thank the person for his/her question:</w:t>
      </w:r>
      <w:r>
        <w:t xml:space="preserve"> </w:t>
      </w:r>
      <w:r w:rsidRPr="006B2EAA">
        <w:rPr>
          <w:i/>
        </w:rPr>
        <w:t>“Thank you for your question.”</w:t>
      </w:r>
      <w:r w:rsidRPr="006B2EAA">
        <w:t xml:space="preserve"> or </w:t>
      </w:r>
      <w:r w:rsidRPr="006B2EAA">
        <w:rPr>
          <w:i/>
        </w:rPr>
        <w:t>“Thank you for asking.”</w:t>
      </w:r>
      <w:r w:rsidRPr="006B2EAA">
        <w:t xml:space="preserve"> </w:t>
      </w:r>
    </w:p>
    <w:p w:rsidR="002B5253" w:rsidRPr="006B2EAA" w:rsidRDefault="002B5253">
      <w:pPr>
        <w:numPr>
          <w:ilvl w:val="0"/>
          <w:numId w:val="2"/>
        </w:numPr>
        <w:spacing w:after="120"/>
        <w:ind w:left="1208" w:hanging="851"/>
      </w:pPr>
      <w:r w:rsidRPr="006B2EAA">
        <w:rPr>
          <w:rFonts w:hint="eastAsia"/>
          <w:highlight w:val="yellow"/>
          <w:u w:val="single"/>
        </w:rPr>
        <w:t>Repeat the question</w:t>
      </w:r>
      <w:r w:rsidRPr="006B2EAA">
        <w:rPr>
          <w:rFonts w:hint="eastAsia"/>
        </w:rPr>
        <w:t xml:space="preserve"> </w:t>
      </w:r>
      <w:r w:rsidRPr="006B2EAA">
        <w:rPr>
          <w:rFonts w:hint="eastAsia"/>
          <w:i/>
        </w:rPr>
        <w:t>(</w:t>
      </w:r>
      <w:r w:rsidRPr="006B2EAA">
        <w:rPr>
          <w:i/>
        </w:rPr>
        <w:t>“</w:t>
      </w:r>
      <w:r w:rsidR="00665C23" w:rsidRPr="006B2EAA">
        <w:rPr>
          <w:rFonts w:hint="eastAsia"/>
          <w:i/>
        </w:rPr>
        <w:t>How many members does your circle have</w:t>
      </w:r>
      <w:r w:rsidRPr="006B2EAA">
        <w:rPr>
          <w:rFonts w:hint="eastAsia"/>
          <w:i/>
        </w:rPr>
        <w:t>?</w:t>
      </w:r>
      <w:r w:rsidRPr="006B2EAA">
        <w:rPr>
          <w:i/>
        </w:rPr>
        <w:t>”</w:t>
      </w:r>
      <w:r w:rsidRPr="006B2EAA">
        <w:rPr>
          <w:rFonts w:hint="eastAsia"/>
        </w:rPr>
        <w:t>) so everyone can hear it</w:t>
      </w:r>
      <w:r w:rsidR="00A57C0F" w:rsidRPr="006B2EAA">
        <w:t xml:space="preserve"> and so you are sure that </w:t>
      </w:r>
      <w:r w:rsidR="00A57C0F" w:rsidRPr="006B2EAA">
        <w:rPr>
          <w:b/>
          <w:u w:val="single"/>
        </w:rPr>
        <w:t>you</w:t>
      </w:r>
      <w:r w:rsidR="00A57C0F" w:rsidRPr="006B2EAA">
        <w:t xml:space="preserve"> understand it: </w:t>
      </w:r>
    </w:p>
    <w:p w:rsidR="002B5253" w:rsidRPr="006B2EAA" w:rsidRDefault="002B5253" w:rsidP="00665C23">
      <w:pPr>
        <w:spacing w:line="360" w:lineRule="auto"/>
        <w:jc w:val="center"/>
        <w:rPr>
          <w:i/>
        </w:rPr>
      </w:pPr>
      <w:r w:rsidRPr="006B2EAA">
        <w:rPr>
          <w:rFonts w:hint="eastAsia"/>
          <w:i/>
        </w:rPr>
        <w:t xml:space="preserve">The question was, </w:t>
      </w:r>
      <w:r w:rsidRPr="006B2EAA">
        <w:rPr>
          <w:i/>
        </w:rPr>
        <w:t>“</w:t>
      </w:r>
      <w:r w:rsidR="00665C23" w:rsidRPr="006B2EAA">
        <w:rPr>
          <w:rFonts w:hint="eastAsia"/>
          <w:i/>
        </w:rPr>
        <w:t>How many members does our circle have</w:t>
      </w:r>
      <w:r w:rsidRPr="006B2EAA">
        <w:rPr>
          <w:rFonts w:hint="eastAsia"/>
          <w:i/>
        </w:rPr>
        <w:t>?</w:t>
      </w:r>
      <w:r w:rsidRPr="006B2EAA">
        <w:rPr>
          <w:i/>
        </w:rPr>
        <w:t>”</w:t>
      </w:r>
    </w:p>
    <w:p w:rsidR="002B5253" w:rsidRPr="006B2EAA" w:rsidRDefault="002B5253">
      <w:pPr>
        <w:numPr>
          <w:ilvl w:val="0"/>
          <w:numId w:val="2"/>
        </w:numPr>
        <w:spacing w:beforeLines="100" w:before="240" w:after="120"/>
        <w:ind w:left="1208" w:hanging="851"/>
      </w:pPr>
      <w:r w:rsidRPr="006B2EAA">
        <w:rPr>
          <w:rFonts w:hint="eastAsia"/>
        </w:rPr>
        <w:t xml:space="preserve">If you need time to think, just say, </w:t>
      </w:r>
      <w:r w:rsidRPr="006B2EAA">
        <w:t>“</w:t>
      </w:r>
      <w:r w:rsidRPr="006B2EAA">
        <w:rPr>
          <w:rFonts w:hint="eastAsia"/>
        </w:rPr>
        <w:t>Just a moment, please.</w:t>
      </w:r>
      <w:r w:rsidRPr="006B2EAA">
        <w:t>”</w:t>
      </w:r>
      <w:r w:rsidRPr="006B2EAA">
        <w:rPr>
          <w:rFonts w:hint="eastAsia"/>
        </w:rPr>
        <w:t xml:space="preserve"> </w:t>
      </w:r>
    </w:p>
    <w:p w:rsidR="002B5253" w:rsidRPr="006B2EAA" w:rsidRDefault="002B5253">
      <w:pPr>
        <w:numPr>
          <w:ilvl w:val="0"/>
          <w:numId w:val="2"/>
        </w:numPr>
        <w:spacing w:after="120"/>
        <w:ind w:left="1208" w:hanging="851"/>
      </w:pPr>
      <w:r w:rsidRPr="006B2EAA">
        <w:rPr>
          <w:rFonts w:hint="eastAsia"/>
        </w:rPr>
        <w:t>Repeat the question one more time, then answer it.</w:t>
      </w:r>
    </w:p>
    <w:p w:rsidR="002B5253" w:rsidRPr="006B2EAA" w:rsidRDefault="002B5253">
      <w:pPr>
        <w:numPr>
          <w:ilvl w:val="0"/>
          <w:numId w:val="2"/>
        </w:numPr>
        <w:spacing w:after="120"/>
        <w:ind w:left="1208" w:hanging="851"/>
      </w:pPr>
      <w:r w:rsidRPr="006B2EAA">
        <w:rPr>
          <w:rFonts w:hint="eastAsia"/>
        </w:rPr>
        <w:t>If you don</w:t>
      </w:r>
      <w:r w:rsidRPr="006B2EAA">
        <w:t>’</w:t>
      </w:r>
      <w:r w:rsidRPr="006B2EAA">
        <w:rPr>
          <w:rFonts w:hint="eastAsia"/>
        </w:rPr>
        <w:t xml:space="preserve">t know the answer, say, </w:t>
      </w:r>
      <w:r w:rsidRPr="006B2EAA">
        <w:t>“</w:t>
      </w:r>
      <w:r w:rsidRPr="006B2EAA">
        <w:rPr>
          <w:rFonts w:hint="eastAsia"/>
        </w:rPr>
        <w:t>I</w:t>
      </w:r>
      <w:r w:rsidRPr="006B2EAA">
        <w:t>’</w:t>
      </w:r>
      <w:r w:rsidRPr="006B2EAA">
        <w:rPr>
          <w:rFonts w:hint="eastAsia"/>
        </w:rPr>
        <w:t>m sorry, but I/we don</w:t>
      </w:r>
      <w:r w:rsidRPr="006B2EAA">
        <w:t>’</w:t>
      </w:r>
      <w:r w:rsidRPr="006B2EAA">
        <w:rPr>
          <w:rFonts w:hint="eastAsia"/>
        </w:rPr>
        <w:t>t know. However, we</w:t>
      </w:r>
      <w:r w:rsidRPr="006B2EAA">
        <w:t xml:space="preserve"> w</w:t>
      </w:r>
      <w:r w:rsidRPr="006B2EAA">
        <w:rPr>
          <w:rFonts w:hint="eastAsia"/>
        </w:rPr>
        <w:t xml:space="preserve">ould be happy to </w:t>
      </w:r>
      <w:r w:rsidRPr="006B2EAA">
        <w:t xml:space="preserve">check on it </w:t>
      </w:r>
      <w:r w:rsidRPr="006B2EAA">
        <w:rPr>
          <w:rFonts w:hint="eastAsia"/>
        </w:rPr>
        <w:t xml:space="preserve">and get back to </w:t>
      </w:r>
      <w:r w:rsidRPr="006B2EAA">
        <w:t>you.”</w:t>
      </w:r>
      <w:r w:rsidRPr="006B2EAA">
        <w:rPr>
          <w:rFonts w:hint="eastAsia"/>
        </w:rPr>
        <w:t>)</w:t>
      </w:r>
    </w:p>
    <w:p w:rsidR="002B5253" w:rsidRDefault="002B5253">
      <w:bookmarkStart w:id="0" w:name="_GoBack"/>
      <w:bookmarkEnd w:id="0"/>
    </w:p>
    <w:p w:rsidR="006B2EAA" w:rsidRPr="006B2EAA" w:rsidRDefault="006B2EAA"/>
    <w:sectPr w:rsidR="006B2EAA" w:rsidRPr="006B2EA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57" w:rsidRDefault="00A53E57">
      <w:r>
        <w:separator/>
      </w:r>
    </w:p>
  </w:endnote>
  <w:endnote w:type="continuationSeparator" w:id="0">
    <w:p w:rsidR="00A53E57" w:rsidRDefault="00A5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57" w:rsidRDefault="00A53E57">
      <w:r>
        <w:separator/>
      </w:r>
    </w:p>
  </w:footnote>
  <w:footnote w:type="continuationSeparator" w:id="0">
    <w:p w:rsidR="00A53E57" w:rsidRDefault="00A53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53" w:rsidRDefault="002B5253">
    <w:pPr>
      <w:pStyle w:val="Header"/>
      <w:jc w:val="right"/>
    </w:pPr>
    <w:r>
      <w:rPr>
        <w:rFonts w:hint="eastAsia"/>
      </w:rPr>
      <w:t>Question-and-Answer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B0D"/>
    <w:multiLevelType w:val="hybridMultilevel"/>
    <w:tmpl w:val="8ECE0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A7A48"/>
    <w:multiLevelType w:val="hybridMultilevel"/>
    <w:tmpl w:val="F4505B48"/>
    <w:lvl w:ilvl="0" w:tplc="C2A83B7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3"/>
    <w:rsid w:val="002B5253"/>
    <w:rsid w:val="00375652"/>
    <w:rsid w:val="00665C23"/>
    <w:rsid w:val="006B2EAA"/>
    <w:rsid w:val="00A53E57"/>
    <w:rsid w:val="00A57C0F"/>
    <w:rsid w:val="00E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04E4F-2B79-48F2-A025-1BE811EE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“Thank you</vt:lpstr>
    </vt:vector>
  </TitlesOfParts>
  <Company>nonstop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“Thank you</dc:title>
  <dc:subject/>
  <dc:creator>Administrator</dc:creator>
  <cp:keywords/>
  <dc:description/>
  <cp:lastModifiedBy>Elwood</cp:lastModifiedBy>
  <cp:revision>2</cp:revision>
  <cp:lastPrinted>2011-05-30T10:21:00Z</cp:lastPrinted>
  <dcterms:created xsi:type="dcterms:W3CDTF">2015-12-02T02:39:00Z</dcterms:created>
  <dcterms:modified xsi:type="dcterms:W3CDTF">2015-12-02T02:39:00Z</dcterms:modified>
</cp:coreProperties>
</file>