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74" w:rsidRDefault="004E1474" w:rsidP="004E14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</w:t>
      </w:r>
      <w:r>
        <w:t xml:space="preserve">hat unusual food did the speakers mention? </w:t>
      </w:r>
    </w:p>
    <w:p w:rsidR="006A2CED" w:rsidRPr="009F54ED" w:rsidRDefault="006A2CED" w:rsidP="009F54ED">
      <w:pPr>
        <w:pStyle w:val="a3"/>
        <w:ind w:leftChars="0" w:left="360" w:firstLineChars="100" w:firstLine="210"/>
        <w:rPr>
          <w:rFonts w:hint="eastAsia"/>
          <w:i/>
        </w:rPr>
      </w:pPr>
    </w:p>
    <w:p w:rsidR="004E1474" w:rsidRDefault="004E1474" w:rsidP="004E1474">
      <w:pPr>
        <w:pStyle w:val="a3"/>
        <w:numPr>
          <w:ilvl w:val="0"/>
          <w:numId w:val="1"/>
        </w:numPr>
        <w:ind w:leftChars="0"/>
      </w:pPr>
      <w:r>
        <w:t>Have you ever tried any unusual foods?</w:t>
      </w:r>
      <w:bookmarkStart w:id="0" w:name="_GoBack"/>
      <w:bookmarkEnd w:id="0"/>
    </w:p>
    <w:p w:rsidR="009F54ED" w:rsidRPr="009F54ED" w:rsidRDefault="009F54ED" w:rsidP="009F54ED">
      <w:pPr>
        <w:pStyle w:val="a3"/>
        <w:ind w:leftChars="0" w:left="360" w:firstLine="480"/>
        <w:rPr>
          <w:rFonts w:hint="eastAsia"/>
          <w:i/>
        </w:rPr>
      </w:pPr>
    </w:p>
    <w:p w:rsidR="004E1474" w:rsidRDefault="004E1474" w:rsidP="004E14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M</w:t>
      </w:r>
      <w:r>
        <w:t>icroalgae are very healthy, according to the speakers. What does microalgae contain that is so healthy?</w:t>
      </w:r>
    </w:p>
    <w:p w:rsidR="006A2CED" w:rsidRPr="009F54ED" w:rsidRDefault="006A2CED" w:rsidP="006A2CED">
      <w:pPr>
        <w:rPr>
          <w:rFonts w:hint="eastAsia"/>
          <w:i/>
        </w:rPr>
      </w:pPr>
    </w:p>
    <w:p w:rsidR="004E1474" w:rsidRDefault="004E1474" w:rsidP="004E1474">
      <w:pPr>
        <w:pStyle w:val="a3"/>
        <w:numPr>
          <w:ilvl w:val="0"/>
          <w:numId w:val="1"/>
        </w:numPr>
        <w:ind w:leftChars="0"/>
      </w:pPr>
      <w:r>
        <w:t xml:space="preserve">Give three examples of how microalgae can be used in cooking. </w:t>
      </w:r>
    </w:p>
    <w:p w:rsidR="006A2CED" w:rsidRPr="00AA28A8" w:rsidRDefault="006A2CED" w:rsidP="006A2CED">
      <w:pPr>
        <w:rPr>
          <w:rFonts w:hint="eastAsia"/>
          <w:i/>
        </w:rPr>
      </w:pPr>
    </w:p>
    <w:p w:rsidR="006A2CED" w:rsidRDefault="004E1474" w:rsidP="004E1474">
      <w:pPr>
        <w:pStyle w:val="a3"/>
        <w:numPr>
          <w:ilvl w:val="0"/>
          <w:numId w:val="1"/>
        </w:numPr>
        <w:ind w:leftChars="0"/>
      </w:pPr>
      <w:r>
        <w:t>Where can microalgae be grown? Give five examples.</w:t>
      </w:r>
    </w:p>
    <w:p w:rsidR="006A2CED" w:rsidRDefault="006A2CED" w:rsidP="006A2CED">
      <w:pPr>
        <w:pStyle w:val="a3"/>
      </w:pPr>
    </w:p>
    <w:p w:rsidR="004E1474" w:rsidRDefault="004E1474" w:rsidP="004E1474">
      <w:pPr>
        <w:pStyle w:val="a3"/>
        <w:numPr>
          <w:ilvl w:val="0"/>
          <w:numId w:val="1"/>
        </w:numPr>
        <w:ind w:leftChars="0"/>
      </w:pPr>
      <w:r>
        <w:t xml:space="preserve">Your opinion: Would you like to try a green smoothie that contains ‘pond scum’? Why or why not?  </w:t>
      </w:r>
    </w:p>
    <w:p w:rsidR="006A2CED" w:rsidRDefault="006A2CED" w:rsidP="006A2CED">
      <w:pPr>
        <w:pStyle w:val="a3"/>
        <w:rPr>
          <w:rFonts w:hint="eastAsia"/>
        </w:rPr>
      </w:pPr>
    </w:p>
    <w:p w:rsidR="006A2CED" w:rsidRDefault="006A2CED" w:rsidP="006A2CE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10160</wp:posOffset>
            </wp:positionV>
            <wp:extent cx="2449195" cy="1612265"/>
            <wp:effectExtent l="0" t="0" r="8255" b="6985"/>
            <wp:wrapSquare wrapText="bothSides"/>
            <wp:docPr id="1" name="図 1" descr="Green Smoothie | Breakfast Recipes | Good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Smoothie | Breakfast Recipes | Goodto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2CE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ED" w:rsidRDefault="006A2CED" w:rsidP="006A2CED">
      <w:r>
        <w:separator/>
      </w:r>
    </w:p>
  </w:endnote>
  <w:endnote w:type="continuationSeparator" w:id="0">
    <w:p w:rsidR="006A2CED" w:rsidRDefault="006A2CED" w:rsidP="006A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ED" w:rsidRDefault="006A2CED" w:rsidP="006A2CED">
      <w:r>
        <w:separator/>
      </w:r>
    </w:p>
  </w:footnote>
  <w:footnote w:type="continuationSeparator" w:id="0">
    <w:p w:rsidR="006A2CED" w:rsidRDefault="006A2CED" w:rsidP="006A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ED" w:rsidRDefault="006A2CED" w:rsidP="009F54ED">
    <w:pPr>
      <w:pStyle w:val="a4"/>
      <w:jc w:val="right"/>
    </w:pPr>
    <w:r>
      <w:rPr>
        <w:rFonts w:hint="eastAsia"/>
      </w:rPr>
      <w:t>P</w:t>
    </w:r>
    <w:r>
      <w:t>ond Scum comprehension questions</w:t>
    </w:r>
  </w:p>
  <w:p w:rsidR="006A2CED" w:rsidRDefault="006A2CED" w:rsidP="009F54ED">
    <w:pPr>
      <w:pStyle w:val="a4"/>
      <w:jc w:val="right"/>
      <w:rPr>
        <w:rFonts w:hint="eastAsia"/>
      </w:rPr>
    </w:pPr>
    <w:r>
      <w:rPr>
        <w:rFonts w:hint="eastAsia"/>
      </w:rPr>
      <w:t>N</w:t>
    </w:r>
    <w:r>
      <w:t>ame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17B6"/>
    <w:multiLevelType w:val="hybridMultilevel"/>
    <w:tmpl w:val="BAE2E22C"/>
    <w:lvl w:ilvl="0" w:tplc="1772D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74"/>
    <w:rsid w:val="0027122B"/>
    <w:rsid w:val="0038587B"/>
    <w:rsid w:val="004E1474"/>
    <w:rsid w:val="00651755"/>
    <w:rsid w:val="006A2CED"/>
    <w:rsid w:val="006D5002"/>
    <w:rsid w:val="009D47CD"/>
    <w:rsid w:val="009F54ED"/>
    <w:rsid w:val="00A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F81F"/>
  <w15:chartTrackingRefBased/>
  <w15:docId w15:val="{847502B2-B2A2-4D9F-B1DE-3AE3074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2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CED"/>
  </w:style>
  <w:style w:type="paragraph" w:styleId="a6">
    <w:name w:val="footer"/>
    <w:basedOn w:val="a"/>
    <w:link w:val="a7"/>
    <w:uiPriority w:val="99"/>
    <w:unhideWhenUsed/>
    <w:rsid w:val="006A2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2</cp:revision>
  <dcterms:created xsi:type="dcterms:W3CDTF">2021-07-05T02:43:00Z</dcterms:created>
  <dcterms:modified xsi:type="dcterms:W3CDTF">2021-07-05T05:11:00Z</dcterms:modified>
</cp:coreProperties>
</file>